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81DB" w14:textId="77777777" w:rsidR="00C53DFD" w:rsidRPr="00984B01" w:rsidRDefault="00214E9A" w:rsidP="00C53DFD">
      <w:pPr>
        <w:spacing w:line="278" w:lineRule="auto"/>
        <w:jc w:val="both"/>
        <w:rPr>
          <w:rFonts w:ascii="Arial" w:hAnsi="Arial" w:cs="Arial"/>
          <w:sz w:val="24"/>
          <w:szCs w:val="24"/>
        </w:rPr>
      </w:pPr>
      <w:r w:rsidRPr="00984B01">
        <w:rPr>
          <w:rFonts w:ascii="Arial" w:hAnsi="Arial" w:cs="Arial"/>
          <w:sz w:val="24"/>
          <w:szCs w:val="24"/>
        </w:rPr>
        <w:t xml:space="preserve">Erskine Stewart’s Melville Schools are currently recruiting for a </w:t>
      </w:r>
      <w:r w:rsidR="005071B5" w:rsidRPr="00984B01">
        <w:rPr>
          <w:rFonts w:ascii="Arial" w:hAnsi="Arial" w:cs="Arial"/>
          <w:sz w:val="24"/>
          <w:szCs w:val="24"/>
        </w:rPr>
        <w:t>After School and Holiday Club Team Leader</w:t>
      </w:r>
      <w:r w:rsidR="005071B5" w:rsidRPr="00984B01">
        <w:rPr>
          <w:rFonts w:ascii="Arial" w:hAnsi="Arial" w:cs="Arial"/>
          <w:sz w:val="24"/>
          <w:szCs w:val="24"/>
        </w:rPr>
        <w:t xml:space="preserve"> </w:t>
      </w:r>
      <w:r w:rsidRPr="00984B01">
        <w:rPr>
          <w:rFonts w:ascii="Arial" w:hAnsi="Arial" w:cs="Arial"/>
          <w:sz w:val="24"/>
          <w:szCs w:val="24"/>
        </w:rPr>
        <w:t xml:space="preserve">to join the </w:t>
      </w:r>
      <w:r w:rsidR="005071B5" w:rsidRPr="00984B01">
        <w:rPr>
          <w:rFonts w:ascii="Arial" w:hAnsi="Arial" w:cs="Arial"/>
          <w:sz w:val="24"/>
          <w:szCs w:val="24"/>
        </w:rPr>
        <w:t>Junior School</w:t>
      </w:r>
      <w:r w:rsidRPr="00984B01">
        <w:rPr>
          <w:rFonts w:ascii="Arial" w:hAnsi="Arial" w:cs="Arial"/>
          <w:sz w:val="24"/>
          <w:szCs w:val="24"/>
        </w:rPr>
        <w:t xml:space="preserve"> on a </w:t>
      </w:r>
      <w:r w:rsidR="005071B5" w:rsidRPr="00984B01">
        <w:rPr>
          <w:rFonts w:ascii="Arial" w:hAnsi="Arial" w:cs="Arial"/>
          <w:sz w:val="24"/>
          <w:szCs w:val="24"/>
        </w:rPr>
        <w:t>permanent</w:t>
      </w:r>
      <w:r w:rsidRPr="00984B01">
        <w:rPr>
          <w:rFonts w:ascii="Arial" w:hAnsi="Arial" w:cs="Arial"/>
          <w:sz w:val="24"/>
          <w:szCs w:val="24"/>
        </w:rPr>
        <w:t xml:space="preserve"> basis </w:t>
      </w:r>
      <w:r w:rsidR="004304B8" w:rsidRPr="00984B01">
        <w:rPr>
          <w:rFonts w:ascii="Arial" w:hAnsi="Arial" w:cs="Arial"/>
          <w:sz w:val="24"/>
          <w:szCs w:val="24"/>
        </w:rPr>
        <w:t xml:space="preserve">as soon as possible </w:t>
      </w:r>
      <w:r w:rsidRPr="00984B01">
        <w:rPr>
          <w:rFonts w:ascii="Arial" w:hAnsi="Arial" w:cs="Arial"/>
          <w:sz w:val="24"/>
          <w:szCs w:val="24"/>
        </w:rPr>
        <w:t xml:space="preserve">(subject to satisfactory pre-employment checks). The role is </w:t>
      </w:r>
      <w:r w:rsidR="004304B8" w:rsidRPr="00984B01">
        <w:rPr>
          <w:rFonts w:ascii="Arial" w:hAnsi="Arial" w:cs="Arial"/>
          <w:sz w:val="24"/>
          <w:szCs w:val="24"/>
        </w:rPr>
        <w:t>part time</w:t>
      </w:r>
      <w:r w:rsidR="00C53DFD" w:rsidRPr="00984B01">
        <w:rPr>
          <w:rFonts w:ascii="Arial" w:hAnsi="Arial" w:cs="Arial"/>
          <w:sz w:val="24"/>
          <w:szCs w:val="24"/>
        </w:rPr>
        <w:t xml:space="preserve">.  </w:t>
      </w:r>
      <w:r w:rsidR="00C53DFD" w:rsidRPr="00984B01">
        <w:rPr>
          <w:rFonts w:ascii="Arial" w:hAnsi="Arial" w:cs="Arial"/>
          <w:sz w:val="24"/>
          <w:szCs w:val="24"/>
        </w:rPr>
        <w:t xml:space="preserve">During term time, your hours of work will be Monday to Friday, 1:30pm to 6pm, a paid working week of 22.5 hours. During holiday club, your hours of work will be 26.25 hours per week which will be agreed on a rota basis. </w:t>
      </w:r>
    </w:p>
    <w:p w14:paraId="14299F81" w14:textId="1F372407" w:rsidR="00214E9A" w:rsidRPr="00984B01" w:rsidRDefault="00FB3EE6" w:rsidP="00214E9A">
      <w:pPr>
        <w:spacing w:line="240" w:lineRule="auto"/>
        <w:jc w:val="both"/>
        <w:rPr>
          <w:rFonts w:ascii="Arial" w:hAnsi="Arial" w:cs="Arial"/>
          <w:sz w:val="24"/>
          <w:szCs w:val="24"/>
        </w:rPr>
      </w:pPr>
      <w:r w:rsidRPr="00984B01">
        <w:rPr>
          <w:rFonts w:ascii="Arial" w:hAnsi="Arial" w:cs="Arial"/>
          <w:sz w:val="24"/>
          <w:szCs w:val="24"/>
        </w:rPr>
        <w:t>The</w:t>
      </w:r>
      <w:r w:rsidR="00214E9A" w:rsidRPr="00984B01">
        <w:rPr>
          <w:rFonts w:ascii="Arial" w:hAnsi="Arial" w:cs="Arial"/>
          <w:sz w:val="24"/>
          <w:szCs w:val="24"/>
        </w:rPr>
        <w:t xml:space="preserve"> salary </w:t>
      </w:r>
      <w:r w:rsidRPr="00984B01">
        <w:rPr>
          <w:rFonts w:ascii="Arial" w:hAnsi="Arial" w:cs="Arial"/>
          <w:sz w:val="24"/>
          <w:szCs w:val="24"/>
        </w:rPr>
        <w:t>will be</w:t>
      </w:r>
      <w:r w:rsidR="00214E9A" w:rsidRPr="00984B01">
        <w:rPr>
          <w:rFonts w:ascii="Arial" w:hAnsi="Arial" w:cs="Arial"/>
          <w:sz w:val="24"/>
          <w:szCs w:val="24"/>
        </w:rPr>
        <w:t xml:space="preserve"> </w:t>
      </w:r>
      <w:r w:rsidR="000D1A06" w:rsidRPr="00984B01">
        <w:rPr>
          <w:rFonts w:ascii="Arial" w:hAnsi="Arial" w:cs="Arial"/>
          <w:sz w:val="24"/>
          <w:szCs w:val="24"/>
        </w:rPr>
        <w:t>£18,062 to £19,659</w:t>
      </w:r>
      <w:r w:rsidR="00984B01" w:rsidRPr="00984B01">
        <w:rPr>
          <w:rFonts w:ascii="Arial" w:hAnsi="Arial" w:cs="Arial"/>
          <w:sz w:val="24"/>
          <w:szCs w:val="24"/>
        </w:rPr>
        <w:t xml:space="preserve"> </w:t>
      </w:r>
      <w:r w:rsidR="00984B01" w:rsidRPr="00984B01">
        <w:rPr>
          <w:rFonts w:ascii="Arial" w:hAnsi="Arial" w:cs="Arial"/>
          <w:sz w:val="24"/>
          <w:szCs w:val="24"/>
        </w:rPr>
        <w:t xml:space="preserve">pro-rated per annum. Remuneration is </w:t>
      </w:r>
      <w:r w:rsidR="00984B01" w:rsidRPr="00984B01">
        <w:rPr>
          <w:rFonts w:ascii="Arial" w:hAnsi="Arial" w:cs="Arial"/>
          <w:sz w:val="24"/>
          <w:szCs w:val="24"/>
        </w:rPr>
        <w:t>dependent</w:t>
      </w:r>
      <w:r w:rsidR="00984B01" w:rsidRPr="00984B01">
        <w:rPr>
          <w:rFonts w:ascii="Arial" w:hAnsi="Arial" w:cs="Arial"/>
          <w:sz w:val="24"/>
          <w:szCs w:val="24"/>
        </w:rPr>
        <w:t xml:space="preserve"> on skills and experience</w:t>
      </w:r>
      <w:r w:rsidR="000D1A06" w:rsidRPr="00984B01">
        <w:rPr>
          <w:rFonts w:ascii="Arial" w:hAnsi="Arial" w:cs="Arial"/>
          <w:sz w:val="24"/>
          <w:szCs w:val="24"/>
        </w:rPr>
        <w:t>.</w:t>
      </w:r>
      <w:r w:rsidR="00214E9A" w:rsidRPr="00984B01">
        <w:rPr>
          <w:rFonts w:ascii="Arial" w:hAnsi="Arial" w:cs="Arial"/>
          <w:sz w:val="24"/>
          <w:szCs w:val="24"/>
        </w:rPr>
        <w:t xml:space="preserve">  The role is based at </w:t>
      </w:r>
      <w:r w:rsidR="000D1A06" w:rsidRPr="00984B01">
        <w:rPr>
          <w:rFonts w:ascii="Arial" w:hAnsi="Arial" w:cs="Arial"/>
          <w:sz w:val="24"/>
          <w:szCs w:val="24"/>
        </w:rPr>
        <w:t>the Ravelston site.</w:t>
      </w:r>
    </w:p>
    <w:p w14:paraId="1BD8D7B4" w14:textId="7980DFEB"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 xml:space="preserve">The purpose of the role is </w:t>
      </w:r>
      <w:r w:rsidR="00E546E3" w:rsidRPr="00984B01">
        <w:rPr>
          <w:rFonts w:ascii="Arial" w:hAnsi="Arial" w:cs="Arial"/>
          <w:sz w:val="24"/>
          <w:szCs w:val="24"/>
        </w:rPr>
        <w:t>lead the service provision daily with the Practitioner team, in consultation with the After School and Holiday Club Deputy Manager and Manager at Ravelston</w:t>
      </w:r>
      <w:r w:rsidRPr="00984B01">
        <w:rPr>
          <w:rFonts w:ascii="Arial" w:hAnsi="Arial" w:cs="Arial"/>
          <w:i/>
          <w:iCs/>
          <w:sz w:val="24"/>
          <w:szCs w:val="24"/>
        </w:rPr>
        <w:t xml:space="preserve"> </w:t>
      </w:r>
      <w:r w:rsidRPr="00984B01">
        <w:rPr>
          <w:rFonts w:ascii="Arial" w:hAnsi="Arial" w:cs="Arial"/>
          <w:sz w:val="24"/>
          <w:szCs w:val="24"/>
        </w:rPr>
        <w:t>and will include such duties as:</w:t>
      </w:r>
    </w:p>
    <w:p w14:paraId="735EE014" w14:textId="77777777" w:rsidR="00812CF3" w:rsidRPr="00984B01" w:rsidRDefault="00812CF3" w:rsidP="00812CF3">
      <w:pPr>
        <w:pStyle w:val="ListParagraph"/>
        <w:numPr>
          <w:ilvl w:val="0"/>
          <w:numId w:val="4"/>
        </w:numPr>
        <w:spacing w:line="278" w:lineRule="auto"/>
        <w:ind w:left="394"/>
        <w:jc w:val="both"/>
        <w:rPr>
          <w:rFonts w:ascii="Arial" w:hAnsi="Arial" w:cs="Arial"/>
          <w:sz w:val="24"/>
          <w:szCs w:val="24"/>
        </w:rPr>
      </w:pPr>
      <w:r w:rsidRPr="00984B01">
        <w:rPr>
          <w:rFonts w:ascii="Arial" w:hAnsi="Arial" w:cs="Arial"/>
          <w:sz w:val="24"/>
          <w:szCs w:val="24"/>
        </w:rPr>
        <w:t>In conjunction with the Deputy Manager, take day-to-day responsibility for the room teams and to ensure that the children have consistent high-quality care.</w:t>
      </w:r>
    </w:p>
    <w:p w14:paraId="19C74E76" w14:textId="77777777" w:rsidR="00812CF3" w:rsidRPr="00984B01" w:rsidRDefault="00812CF3" w:rsidP="00812CF3">
      <w:pPr>
        <w:pStyle w:val="ListParagraph"/>
        <w:numPr>
          <w:ilvl w:val="0"/>
          <w:numId w:val="4"/>
        </w:numPr>
        <w:spacing w:line="278" w:lineRule="auto"/>
        <w:ind w:left="394"/>
        <w:jc w:val="both"/>
        <w:rPr>
          <w:rFonts w:ascii="Arial" w:hAnsi="Arial" w:cs="Arial"/>
          <w:sz w:val="24"/>
          <w:szCs w:val="24"/>
        </w:rPr>
      </w:pPr>
      <w:r w:rsidRPr="00984B01">
        <w:rPr>
          <w:rFonts w:ascii="Arial" w:hAnsi="Arial" w:cs="Arial"/>
          <w:sz w:val="24"/>
          <w:szCs w:val="24"/>
        </w:rPr>
        <w:t>To support the Practitioners and lead a creative programme of activities which are well planned, documented and evaluated.</w:t>
      </w:r>
    </w:p>
    <w:p w14:paraId="4DEE2356" w14:textId="77777777" w:rsidR="00812CF3" w:rsidRPr="00984B01" w:rsidRDefault="00812CF3" w:rsidP="00812CF3">
      <w:pPr>
        <w:pStyle w:val="ListParagraph"/>
        <w:numPr>
          <w:ilvl w:val="0"/>
          <w:numId w:val="4"/>
        </w:numPr>
        <w:spacing w:line="278" w:lineRule="auto"/>
        <w:ind w:left="394"/>
        <w:jc w:val="both"/>
        <w:rPr>
          <w:rFonts w:ascii="Arial" w:hAnsi="Arial" w:cs="Arial"/>
          <w:sz w:val="24"/>
          <w:szCs w:val="24"/>
        </w:rPr>
      </w:pPr>
      <w:r w:rsidRPr="00984B01">
        <w:rPr>
          <w:rFonts w:ascii="Arial" w:hAnsi="Arial" w:cs="Arial"/>
          <w:bCs/>
          <w:sz w:val="24"/>
          <w:szCs w:val="24"/>
        </w:rPr>
        <w:t xml:space="preserve">To support individual and groups of children </w:t>
      </w:r>
      <w:proofErr w:type="gramStart"/>
      <w:r w:rsidRPr="00984B01">
        <w:rPr>
          <w:rFonts w:ascii="Arial" w:hAnsi="Arial" w:cs="Arial"/>
          <w:bCs/>
          <w:sz w:val="24"/>
          <w:szCs w:val="24"/>
        </w:rPr>
        <w:t>on a daily basis</w:t>
      </w:r>
      <w:proofErr w:type="gramEnd"/>
      <w:r w:rsidRPr="00984B01">
        <w:rPr>
          <w:rFonts w:ascii="Arial" w:hAnsi="Arial" w:cs="Arial"/>
          <w:bCs/>
          <w:sz w:val="24"/>
          <w:szCs w:val="24"/>
        </w:rPr>
        <w:t>.</w:t>
      </w:r>
    </w:p>
    <w:p w14:paraId="1A2D219D" w14:textId="52F872C8"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The successful candidate must</w:t>
      </w:r>
      <w:r w:rsidR="00E53670" w:rsidRPr="00984B01">
        <w:rPr>
          <w:rFonts w:ascii="Arial" w:hAnsi="Arial" w:cs="Arial"/>
          <w:sz w:val="24"/>
          <w:szCs w:val="24"/>
        </w:rPr>
        <w:t>:</w:t>
      </w:r>
    </w:p>
    <w:p w14:paraId="431F1270" w14:textId="47327322" w:rsidR="00E53670" w:rsidRPr="00984B01" w:rsidRDefault="00FB3EE6" w:rsidP="00FB3EE6">
      <w:pPr>
        <w:pStyle w:val="ListParagraph"/>
        <w:numPr>
          <w:ilvl w:val="0"/>
          <w:numId w:val="5"/>
        </w:numPr>
        <w:spacing w:line="240" w:lineRule="auto"/>
        <w:jc w:val="both"/>
        <w:rPr>
          <w:rFonts w:ascii="Arial" w:hAnsi="Arial" w:cs="Arial"/>
          <w:bCs/>
          <w:sz w:val="24"/>
          <w:szCs w:val="24"/>
        </w:rPr>
      </w:pPr>
      <w:r w:rsidRPr="00984B01">
        <w:rPr>
          <w:rFonts w:ascii="Arial" w:hAnsi="Arial" w:cs="Arial"/>
          <w:bCs/>
          <w:sz w:val="24"/>
          <w:szCs w:val="24"/>
        </w:rPr>
        <w:t>Have e</w:t>
      </w:r>
      <w:r w:rsidR="00E53670" w:rsidRPr="00984B01">
        <w:rPr>
          <w:rFonts w:ascii="Arial" w:hAnsi="Arial" w:cs="Arial"/>
          <w:bCs/>
          <w:sz w:val="24"/>
          <w:szCs w:val="24"/>
        </w:rPr>
        <w:t>xperience of working with children</w:t>
      </w:r>
    </w:p>
    <w:p w14:paraId="06B5BC90" w14:textId="0F7F5EE6" w:rsidR="007E1A38" w:rsidRPr="00984B01" w:rsidRDefault="00FB3EE6" w:rsidP="00FB3EE6">
      <w:pPr>
        <w:pStyle w:val="ListParagraph"/>
        <w:numPr>
          <w:ilvl w:val="0"/>
          <w:numId w:val="5"/>
        </w:numPr>
        <w:spacing w:line="240" w:lineRule="auto"/>
        <w:jc w:val="both"/>
        <w:rPr>
          <w:rFonts w:ascii="Arial" w:hAnsi="Arial" w:cs="Arial"/>
          <w:bCs/>
          <w:sz w:val="24"/>
          <w:szCs w:val="24"/>
        </w:rPr>
      </w:pPr>
      <w:r w:rsidRPr="00984B01">
        <w:rPr>
          <w:rFonts w:ascii="Arial" w:hAnsi="Arial" w:cs="Arial"/>
          <w:bCs/>
          <w:sz w:val="24"/>
          <w:szCs w:val="24"/>
        </w:rPr>
        <w:t xml:space="preserve">Have a </w:t>
      </w:r>
      <w:proofErr w:type="spellStart"/>
      <w:r w:rsidR="007E1A38" w:rsidRPr="00984B01">
        <w:rPr>
          <w:rFonts w:ascii="Arial" w:hAnsi="Arial" w:cs="Arial"/>
          <w:bCs/>
          <w:sz w:val="24"/>
          <w:szCs w:val="24"/>
        </w:rPr>
        <w:t>Playwork</w:t>
      </w:r>
      <w:proofErr w:type="spellEnd"/>
      <w:r w:rsidR="007E1A38" w:rsidRPr="00984B01">
        <w:rPr>
          <w:rFonts w:ascii="Arial" w:hAnsi="Arial" w:cs="Arial"/>
          <w:bCs/>
          <w:sz w:val="24"/>
          <w:szCs w:val="24"/>
        </w:rPr>
        <w:t xml:space="preserve"> or Early Years qualification or equivalent</w:t>
      </w:r>
    </w:p>
    <w:p w14:paraId="39E1C4F8" w14:textId="69B87AD4" w:rsidR="000F318A" w:rsidRPr="00984B01" w:rsidRDefault="00FB3EE6" w:rsidP="00FB3EE6">
      <w:pPr>
        <w:pStyle w:val="ListParagraph"/>
        <w:numPr>
          <w:ilvl w:val="0"/>
          <w:numId w:val="5"/>
        </w:numPr>
        <w:autoSpaceDE w:val="0"/>
        <w:autoSpaceDN w:val="0"/>
        <w:adjustRightInd w:val="0"/>
        <w:rPr>
          <w:rFonts w:ascii="Arial" w:hAnsi="Arial" w:cs="Arial"/>
          <w:bCs/>
          <w:i/>
          <w:iCs/>
          <w:color w:val="000000"/>
          <w:sz w:val="24"/>
          <w:szCs w:val="24"/>
        </w:rPr>
      </w:pPr>
      <w:r w:rsidRPr="00984B01">
        <w:rPr>
          <w:rFonts w:ascii="Arial" w:hAnsi="Arial" w:cs="Arial"/>
          <w:bCs/>
          <w:sz w:val="24"/>
          <w:szCs w:val="24"/>
        </w:rPr>
        <w:t>Be a t</w:t>
      </w:r>
      <w:r w:rsidR="000F318A" w:rsidRPr="00984B01">
        <w:rPr>
          <w:rFonts w:ascii="Arial" w:hAnsi="Arial" w:cs="Arial"/>
          <w:bCs/>
          <w:sz w:val="24"/>
          <w:szCs w:val="24"/>
        </w:rPr>
        <w:t>eam player who relates well to others</w:t>
      </w:r>
    </w:p>
    <w:p w14:paraId="25C1E0A9" w14:textId="77777777" w:rsidR="00FB3EE6" w:rsidRPr="00984B01" w:rsidRDefault="00FB3EE6" w:rsidP="00FB3EE6">
      <w:pPr>
        <w:pStyle w:val="ListParagraph"/>
        <w:numPr>
          <w:ilvl w:val="0"/>
          <w:numId w:val="5"/>
        </w:numPr>
        <w:spacing w:line="240" w:lineRule="auto"/>
        <w:jc w:val="both"/>
        <w:rPr>
          <w:rFonts w:ascii="Arial" w:hAnsi="Arial" w:cs="Arial"/>
          <w:bCs/>
          <w:sz w:val="24"/>
          <w:szCs w:val="24"/>
        </w:rPr>
      </w:pPr>
      <w:proofErr w:type="gramStart"/>
      <w:r w:rsidRPr="00984B01">
        <w:rPr>
          <w:rFonts w:ascii="Arial" w:hAnsi="Arial" w:cs="Arial"/>
          <w:bCs/>
          <w:sz w:val="24"/>
          <w:szCs w:val="24"/>
        </w:rPr>
        <w:t>Have the a</w:t>
      </w:r>
      <w:r w:rsidR="000F318A" w:rsidRPr="00984B01">
        <w:rPr>
          <w:rFonts w:ascii="Arial" w:hAnsi="Arial" w:cs="Arial"/>
          <w:bCs/>
          <w:sz w:val="24"/>
          <w:szCs w:val="24"/>
        </w:rPr>
        <w:t>bility to</w:t>
      </w:r>
      <w:proofErr w:type="gramEnd"/>
      <w:r w:rsidR="000F318A" w:rsidRPr="00984B01">
        <w:rPr>
          <w:rFonts w:ascii="Arial" w:hAnsi="Arial" w:cs="Arial"/>
          <w:bCs/>
          <w:sz w:val="24"/>
          <w:szCs w:val="24"/>
        </w:rPr>
        <w:t xml:space="preserve"> multi-task and prioritise own workload with good attention to detail</w:t>
      </w:r>
    </w:p>
    <w:p w14:paraId="2FA81AB3" w14:textId="10088450" w:rsidR="00FB3EE6" w:rsidRPr="00984B01" w:rsidRDefault="00FB3EE6" w:rsidP="00FB3EE6">
      <w:pPr>
        <w:pStyle w:val="ListParagraph"/>
        <w:numPr>
          <w:ilvl w:val="0"/>
          <w:numId w:val="5"/>
        </w:numPr>
        <w:spacing w:line="240" w:lineRule="auto"/>
        <w:jc w:val="both"/>
        <w:rPr>
          <w:rFonts w:ascii="Arial" w:hAnsi="Arial" w:cs="Arial"/>
          <w:bCs/>
          <w:sz w:val="24"/>
          <w:szCs w:val="24"/>
        </w:rPr>
      </w:pPr>
      <w:r w:rsidRPr="00984B01">
        <w:rPr>
          <w:rFonts w:ascii="Arial" w:hAnsi="Arial" w:cs="Arial"/>
          <w:bCs/>
          <w:sz w:val="24"/>
          <w:szCs w:val="24"/>
        </w:rPr>
        <w:t>Be a k</w:t>
      </w:r>
      <w:r w:rsidRPr="00984B01">
        <w:rPr>
          <w:rFonts w:ascii="Arial" w:hAnsi="Arial" w:cs="Arial"/>
          <w:bCs/>
          <w:color w:val="000000"/>
          <w:sz w:val="24"/>
          <w:szCs w:val="24"/>
        </w:rPr>
        <w:t>ind and enthusiastic person who puts the interests of the children first</w:t>
      </w:r>
    </w:p>
    <w:p w14:paraId="5F150D2F" w14:textId="2551F306" w:rsidR="00FB3EE6" w:rsidRPr="00984B01" w:rsidRDefault="00FB3EE6" w:rsidP="00FB3EE6">
      <w:pPr>
        <w:pStyle w:val="ListParagraph"/>
        <w:numPr>
          <w:ilvl w:val="0"/>
          <w:numId w:val="5"/>
        </w:numPr>
        <w:autoSpaceDE w:val="0"/>
        <w:autoSpaceDN w:val="0"/>
        <w:adjustRightInd w:val="0"/>
        <w:rPr>
          <w:rFonts w:ascii="Arial" w:hAnsi="Arial" w:cs="Arial"/>
          <w:b/>
          <w:bCs/>
          <w:color w:val="000000"/>
          <w:sz w:val="24"/>
          <w:szCs w:val="24"/>
        </w:rPr>
      </w:pPr>
      <w:r w:rsidRPr="00984B01">
        <w:rPr>
          <w:rFonts w:ascii="Arial" w:hAnsi="Arial" w:cs="Arial"/>
          <w:bCs/>
          <w:color w:val="000000"/>
          <w:sz w:val="24"/>
          <w:szCs w:val="24"/>
        </w:rPr>
        <w:t>Be r</w:t>
      </w:r>
      <w:r w:rsidRPr="00984B01">
        <w:rPr>
          <w:rFonts w:ascii="Arial" w:hAnsi="Arial" w:cs="Arial"/>
          <w:bCs/>
          <w:color w:val="000000"/>
          <w:sz w:val="24"/>
          <w:szCs w:val="24"/>
        </w:rPr>
        <w:t>esponsible and well organised</w:t>
      </w:r>
    </w:p>
    <w:p w14:paraId="232077FE" w14:textId="0ED349DF" w:rsidR="00FB3EE6" w:rsidRPr="00984B01" w:rsidRDefault="00FB3EE6" w:rsidP="00FB3EE6">
      <w:pPr>
        <w:pStyle w:val="ListParagraph"/>
        <w:numPr>
          <w:ilvl w:val="0"/>
          <w:numId w:val="5"/>
        </w:numPr>
        <w:spacing w:line="240" w:lineRule="auto"/>
        <w:jc w:val="both"/>
        <w:rPr>
          <w:rFonts w:ascii="Arial" w:hAnsi="Arial" w:cs="Arial"/>
          <w:bCs/>
          <w:sz w:val="24"/>
          <w:szCs w:val="24"/>
        </w:rPr>
      </w:pPr>
      <w:r w:rsidRPr="00984B01">
        <w:rPr>
          <w:rFonts w:ascii="Arial" w:hAnsi="Arial" w:cs="Arial"/>
          <w:sz w:val="24"/>
          <w:szCs w:val="24"/>
        </w:rPr>
        <w:t>Demonstrate and commit to the values of ESMS.</w:t>
      </w:r>
    </w:p>
    <w:p w14:paraId="27118C06" w14:textId="6377566D" w:rsidR="00E53670" w:rsidRPr="00984B01" w:rsidRDefault="00FB3EE6" w:rsidP="00214E9A">
      <w:pPr>
        <w:spacing w:line="240" w:lineRule="auto"/>
        <w:jc w:val="both"/>
        <w:rPr>
          <w:rFonts w:ascii="Arial" w:hAnsi="Arial" w:cs="Arial"/>
          <w:sz w:val="24"/>
          <w:szCs w:val="24"/>
        </w:rPr>
      </w:pPr>
      <w:r w:rsidRPr="00984B01">
        <w:rPr>
          <w:rFonts w:ascii="Arial" w:hAnsi="Arial" w:cs="Arial"/>
          <w:sz w:val="24"/>
          <w:szCs w:val="24"/>
        </w:rPr>
        <w:t>The ideal candidate will have knowledge of Microsoft 365 and experience of managing staff.</w:t>
      </w:r>
    </w:p>
    <w:p w14:paraId="506F381C" w14:textId="77777777"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 xml:space="preserve">To learn more about this role, please access the job description provided. </w:t>
      </w:r>
    </w:p>
    <w:tbl>
      <w:tblPr>
        <w:tblStyle w:val="TableGrid"/>
        <w:tblW w:w="0" w:type="auto"/>
        <w:tblLayout w:type="fixed"/>
        <w:tblLook w:val="04A0" w:firstRow="1" w:lastRow="0" w:firstColumn="1" w:lastColumn="0" w:noHBand="0" w:noVBand="1"/>
      </w:tblPr>
      <w:tblGrid>
        <w:gridCol w:w="1418"/>
        <w:gridCol w:w="7608"/>
      </w:tblGrid>
      <w:tr w:rsidR="00214E9A" w:rsidRPr="00984B01" w14:paraId="395D109A" w14:textId="77777777" w:rsidTr="0004303A">
        <w:tc>
          <w:tcPr>
            <w:tcW w:w="1418" w:type="dxa"/>
            <w:tcBorders>
              <w:top w:val="nil"/>
              <w:left w:val="nil"/>
              <w:bottom w:val="nil"/>
              <w:right w:val="nil"/>
            </w:tcBorders>
          </w:tcPr>
          <w:p w14:paraId="55C86D3A" w14:textId="77777777" w:rsidR="00214E9A" w:rsidRPr="00984B01" w:rsidRDefault="00214E9A" w:rsidP="004F73C4">
            <w:pPr>
              <w:jc w:val="both"/>
              <w:rPr>
                <w:rFonts w:ascii="Arial" w:hAnsi="Arial" w:cs="Arial"/>
                <w:b/>
                <w:bCs/>
                <w:sz w:val="24"/>
                <w:szCs w:val="24"/>
              </w:rPr>
            </w:pPr>
            <w:r w:rsidRPr="00984B01">
              <w:rPr>
                <w:rFonts w:ascii="Arial" w:hAnsi="Arial" w:cs="Arial"/>
                <w:b/>
                <w:bCs/>
                <w:sz w:val="24"/>
                <w:szCs w:val="24"/>
              </w:rPr>
              <w:t xml:space="preserve">Eligibility </w:t>
            </w:r>
          </w:p>
        </w:tc>
        <w:tc>
          <w:tcPr>
            <w:tcW w:w="7608" w:type="dxa"/>
            <w:tcBorders>
              <w:top w:val="nil"/>
              <w:left w:val="nil"/>
              <w:bottom w:val="nil"/>
              <w:right w:val="nil"/>
            </w:tcBorders>
          </w:tcPr>
          <w:p w14:paraId="051328DC" w14:textId="77777777" w:rsidR="00214E9A" w:rsidRPr="00984B01" w:rsidRDefault="00214E9A" w:rsidP="004F73C4">
            <w:pPr>
              <w:jc w:val="both"/>
              <w:rPr>
                <w:rFonts w:ascii="Arial" w:hAnsi="Arial" w:cs="Arial"/>
                <w:sz w:val="24"/>
                <w:szCs w:val="24"/>
              </w:rPr>
            </w:pPr>
            <w:r w:rsidRPr="00984B01">
              <w:rPr>
                <w:rFonts w:ascii="Arial" w:hAnsi="Arial" w:cs="Arial"/>
                <w:sz w:val="24"/>
                <w:szCs w:val="24"/>
              </w:rPr>
              <w:t>ESMS is unable to sponsor the employment of international workers in this role. International applicants will therefore be unable to apply for and secure a Skilled Worker visa. The successful candidate will only be able to take up this role if they can demonstrate an alternative right work in the UK.</w:t>
            </w:r>
          </w:p>
          <w:p w14:paraId="4B132AC8" w14:textId="77777777" w:rsidR="00214E9A" w:rsidRPr="00984B01" w:rsidRDefault="00214E9A" w:rsidP="004F73C4">
            <w:pPr>
              <w:jc w:val="both"/>
              <w:rPr>
                <w:rFonts w:ascii="Arial" w:hAnsi="Arial" w:cs="Arial"/>
                <w:sz w:val="24"/>
                <w:szCs w:val="24"/>
              </w:rPr>
            </w:pPr>
          </w:p>
        </w:tc>
      </w:tr>
      <w:tr w:rsidR="00214E9A" w:rsidRPr="00984B01" w14:paraId="5A2E8F89" w14:textId="77777777" w:rsidTr="0004303A">
        <w:tc>
          <w:tcPr>
            <w:tcW w:w="1418" w:type="dxa"/>
            <w:tcBorders>
              <w:top w:val="nil"/>
              <w:left w:val="nil"/>
              <w:bottom w:val="nil"/>
              <w:right w:val="nil"/>
            </w:tcBorders>
          </w:tcPr>
          <w:p w14:paraId="4252A489" w14:textId="77777777" w:rsidR="00214E9A" w:rsidRPr="00984B01" w:rsidRDefault="00214E9A" w:rsidP="004F73C4">
            <w:pPr>
              <w:jc w:val="both"/>
              <w:rPr>
                <w:rFonts w:ascii="Arial" w:hAnsi="Arial" w:cs="Arial"/>
                <w:b/>
                <w:bCs/>
                <w:sz w:val="24"/>
                <w:szCs w:val="24"/>
              </w:rPr>
            </w:pPr>
            <w:r w:rsidRPr="00984B01">
              <w:rPr>
                <w:rFonts w:ascii="Arial" w:hAnsi="Arial" w:cs="Arial"/>
                <w:b/>
                <w:bCs/>
                <w:sz w:val="24"/>
                <w:szCs w:val="24"/>
              </w:rPr>
              <w:t xml:space="preserve">Benefits </w:t>
            </w:r>
          </w:p>
        </w:tc>
        <w:tc>
          <w:tcPr>
            <w:tcW w:w="7608" w:type="dxa"/>
            <w:tcBorders>
              <w:top w:val="nil"/>
              <w:left w:val="nil"/>
              <w:bottom w:val="nil"/>
              <w:right w:val="nil"/>
            </w:tcBorders>
          </w:tcPr>
          <w:p w14:paraId="061F4F9E" w14:textId="055ECF08" w:rsidR="00E26795" w:rsidRPr="00984B01" w:rsidRDefault="00E26795" w:rsidP="00E26795">
            <w:pPr>
              <w:rPr>
                <w:rFonts w:ascii="Arial" w:hAnsi="Arial" w:cs="Arial"/>
                <w:sz w:val="24"/>
                <w:szCs w:val="24"/>
              </w:rPr>
            </w:pPr>
            <w:r w:rsidRPr="00984B01">
              <w:rPr>
                <w:rFonts w:ascii="Arial" w:hAnsi="Arial" w:cs="Arial"/>
                <w:sz w:val="24"/>
                <w:szCs w:val="24"/>
              </w:rPr>
              <w:t xml:space="preserve">Employees get access to a range of benefits including: </w:t>
            </w:r>
          </w:p>
          <w:p w14:paraId="6CA62D2B" w14:textId="2A392971" w:rsidR="009E2C92" w:rsidRPr="00984B01" w:rsidRDefault="009E2C92"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Fee remission</w:t>
            </w:r>
            <w:r w:rsidR="00083B5C" w:rsidRPr="00984B01">
              <w:rPr>
                <w:rFonts w:ascii="Arial" w:hAnsi="Arial" w:cs="Arial"/>
                <w:sz w:val="24"/>
                <w:szCs w:val="24"/>
              </w:rPr>
              <w:t xml:space="preserve"> from Nursery to S6</w:t>
            </w:r>
            <w:r w:rsidRPr="00984B01">
              <w:rPr>
                <w:rFonts w:ascii="Arial" w:hAnsi="Arial" w:cs="Arial"/>
                <w:sz w:val="24"/>
                <w:szCs w:val="24"/>
              </w:rPr>
              <w:t xml:space="preserve"> </w:t>
            </w:r>
          </w:p>
          <w:p w14:paraId="7A3E1FB6" w14:textId="50332862"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Free school lunches</w:t>
            </w:r>
          </w:p>
          <w:p w14:paraId="3C53759D" w14:textId="04A6655C" w:rsidR="00E26795" w:rsidRPr="00984B01" w:rsidRDefault="006446F8"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 xml:space="preserve">Free </w:t>
            </w:r>
            <w:r w:rsidR="00083B5C" w:rsidRPr="00984B01">
              <w:rPr>
                <w:rFonts w:ascii="Arial" w:hAnsi="Arial" w:cs="Arial"/>
                <w:sz w:val="24"/>
                <w:szCs w:val="24"/>
              </w:rPr>
              <w:t>S</w:t>
            </w:r>
            <w:r w:rsidRPr="00984B01">
              <w:rPr>
                <w:rFonts w:ascii="Arial" w:hAnsi="Arial" w:cs="Arial"/>
                <w:sz w:val="24"/>
                <w:szCs w:val="24"/>
              </w:rPr>
              <w:t xml:space="preserve">ports’ </w:t>
            </w:r>
            <w:r w:rsidR="00083B5C" w:rsidRPr="00984B01">
              <w:rPr>
                <w:rFonts w:ascii="Arial" w:hAnsi="Arial" w:cs="Arial"/>
                <w:sz w:val="24"/>
                <w:szCs w:val="24"/>
              </w:rPr>
              <w:t>C</w:t>
            </w:r>
            <w:r w:rsidRPr="00984B01">
              <w:rPr>
                <w:rFonts w:ascii="Arial" w:hAnsi="Arial" w:cs="Arial"/>
                <w:sz w:val="24"/>
                <w:szCs w:val="24"/>
              </w:rPr>
              <w:t>lub membership</w:t>
            </w:r>
            <w:r w:rsidR="00083B5C" w:rsidRPr="00984B01">
              <w:rPr>
                <w:rFonts w:ascii="Arial" w:hAnsi="Arial" w:cs="Arial"/>
                <w:sz w:val="24"/>
                <w:szCs w:val="24"/>
              </w:rPr>
              <w:t>, including access to pool and fitness suites</w:t>
            </w:r>
          </w:p>
          <w:p w14:paraId="68D3E279" w14:textId="0C635FCC"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 xml:space="preserve">25 days annual holiday leave plus 10 days statutory holiday at Christmas and Easter, when the </w:t>
            </w:r>
            <w:proofErr w:type="gramStart"/>
            <w:r w:rsidRPr="00984B01">
              <w:rPr>
                <w:rFonts w:ascii="Arial" w:hAnsi="Arial" w:cs="Arial"/>
                <w:sz w:val="24"/>
                <w:szCs w:val="24"/>
              </w:rPr>
              <w:t>Schools</w:t>
            </w:r>
            <w:proofErr w:type="gramEnd"/>
            <w:r w:rsidRPr="00984B01">
              <w:rPr>
                <w:rFonts w:ascii="Arial" w:hAnsi="Arial" w:cs="Arial"/>
                <w:sz w:val="24"/>
                <w:szCs w:val="24"/>
              </w:rPr>
              <w:t xml:space="preserve"> are closed </w:t>
            </w:r>
          </w:p>
          <w:p w14:paraId="159550B1" w14:textId="14E1727F" w:rsidR="00857024" w:rsidRPr="00984B01" w:rsidRDefault="00665ED7"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 xml:space="preserve">Paid </w:t>
            </w:r>
            <w:r w:rsidR="00857024" w:rsidRPr="00984B01">
              <w:rPr>
                <w:rFonts w:ascii="Arial" w:hAnsi="Arial" w:cs="Arial"/>
                <w:sz w:val="24"/>
                <w:szCs w:val="24"/>
              </w:rPr>
              <w:t>moving house day</w:t>
            </w:r>
          </w:p>
          <w:p w14:paraId="0C113392" w14:textId="4BA45D2D" w:rsidR="00282513" w:rsidRPr="00984B01" w:rsidRDefault="00282513" w:rsidP="00282513">
            <w:pPr>
              <w:pStyle w:val="ListParagraph"/>
              <w:numPr>
                <w:ilvl w:val="0"/>
                <w:numId w:val="2"/>
              </w:numPr>
              <w:spacing w:after="160" w:line="278" w:lineRule="auto"/>
              <w:rPr>
                <w:rFonts w:ascii="Arial" w:hAnsi="Arial" w:cs="Arial"/>
                <w:sz w:val="24"/>
                <w:szCs w:val="24"/>
              </w:rPr>
            </w:pPr>
            <w:r w:rsidRPr="00984B01">
              <w:rPr>
                <w:rFonts w:ascii="Arial" w:hAnsi="Arial" w:cs="Arial"/>
                <w:sz w:val="24"/>
                <w:szCs w:val="24"/>
              </w:rPr>
              <w:lastRenderedPageBreak/>
              <w:t>Employer pension contributions of up to 8%</w:t>
            </w:r>
          </w:p>
          <w:p w14:paraId="2A1096D7" w14:textId="649E7B25" w:rsidR="00C425AB" w:rsidRPr="00984B01" w:rsidRDefault="00C425AB"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Death in service</w:t>
            </w:r>
            <w:r w:rsidR="00282513" w:rsidRPr="00984B01">
              <w:rPr>
                <w:rFonts w:ascii="Arial" w:hAnsi="Arial" w:cs="Arial"/>
                <w:sz w:val="24"/>
                <w:szCs w:val="24"/>
              </w:rPr>
              <w:t xml:space="preserve"> benefit</w:t>
            </w:r>
          </w:p>
          <w:p w14:paraId="6A4694DF" w14:textId="4A92A93E"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Family friendly policies</w:t>
            </w:r>
            <w:r w:rsidR="00865AAA" w:rsidRPr="00984B01">
              <w:rPr>
                <w:rFonts w:ascii="Arial" w:hAnsi="Arial" w:cs="Arial"/>
                <w:sz w:val="24"/>
                <w:szCs w:val="24"/>
              </w:rPr>
              <w:t>, including enhanced maternity leave</w:t>
            </w:r>
          </w:p>
          <w:p w14:paraId="30CA2699"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Membership of the ESMS Discount and Benefits Scheme, including a range of discounts at 130,000 retail and entertainment locations</w:t>
            </w:r>
          </w:p>
          <w:p w14:paraId="21E6D200" w14:textId="7C70C9D4" w:rsidR="00865AAA" w:rsidRPr="00984B01" w:rsidRDefault="00865AAA"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Employee Assistance Service</w:t>
            </w:r>
          </w:p>
          <w:p w14:paraId="2CD6A8A2"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Cycle to work scheme</w:t>
            </w:r>
          </w:p>
          <w:p w14:paraId="6FF7C5CD" w14:textId="5CC1E204" w:rsidR="009136DA" w:rsidRPr="00984B01" w:rsidRDefault="009136DA"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Car leasing salary sacrifice scheme</w:t>
            </w:r>
          </w:p>
          <w:p w14:paraId="4210185B"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Annual professional review process</w:t>
            </w:r>
          </w:p>
          <w:p w14:paraId="09C2B767" w14:textId="78B5BB1F" w:rsidR="00F70536" w:rsidRPr="00984B01" w:rsidRDefault="00F70536"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Regular salary reviews</w:t>
            </w:r>
          </w:p>
          <w:p w14:paraId="7E833C2A"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Funding towards professional qualifications</w:t>
            </w:r>
          </w:p>
          <w:p w14:paraId="777EE545" w14:textId="77777777" w:rsidR="000C3845" w:rsidRPr="00984B01" w:rsidRDefault="000C3845" w:rsidP="004F73C4">
            <w:pPr>
              <w:jc w:val="both"/>
              <w:rPr>
                <w:rFonts w:ascii="Arial" w:hAnsi="Arial" w:cs="Arial"/>
                <w:sz w:val="24"/>
                <w:szCs w:val="24"/>
              </w:rPr>
            </w:pPr>
          </w:p>
        </w:tc>
      </w:tr>
      <w:tr w:rsidR="00214E9A" w:rsidRPr="00984B01" w14:paraId="4055309E" w14:textId="77777777" w:rsidTr="00043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Pr>
          <w:p w14:paraId="47456432" w14:textId="77777777" w:rsidR="00214E9A" w:rsidRPr="00984B01" w:rsidRDefault="00214E9A" w:rsidP="004F73C4">
            <w:pPr>
              <w:jc w:val="both"/>
              <w:rPr>
                <w:rFonts w:ascii="Arial" w:hAnsi="Arial" w:cs="Arial"/>
                <w:b/>
                <w:bCs/>
                <w:sz w:val="24"/>
                <w:szCs w:val="24"/>
              </w:rPr>
            </w:pPr>
            <w:r w:rsidRPr="00984B01">
              <w:rPr>
                <w:rFonts w:ascii="Arial" w:hAnsi="Arial" w:cs="Arial"/>
                <w:b/>
                <w:bCs/>
                <w:sz w:val="24"/>
                <w:szCs w:val="24"/>
              </w:rPr>
              <w:lastRenderedPageBreak/>
              <w:t>Values</w:t>
            </w:r>
          </w:p>
        </w:tc>
        <w:tc>
          <w:tcPr>
            <w:tcW w:w="7608" w:type="dxa"/>
          </w:tcPr>
          <w:p w14:paraId="15E1436A" w14:textId="77777777" w:rsidR="00214E9A" w:rsidRPr="00984B01" w:rsidRDefault="00214E9A" w:rsidP="004F73C4">
            <w:pPr>
              <w:jc w:val="both"/>
              <w:rPr>
                <w:rFonts w:ascii="Arial" w:hAnsi="Arial" w:cs="Arial"/>
                <w:sz w:val="24"/>
                <w:szCs w:val="24"/>
              </w:rPr>
            </w:pPr>
            <w:r w:rsidRPr="00984B01">
              <w:rPr>
                <w:rFonts w:ascii="Arial" w:hAnsi="Arial" w:cs="Arial"/>
                <w:sz w:val="24"/>
                <w:szCs w:val="24"/>
              </w:rPr>
              <w:t>We are looking for individuals who can embody and promote ESMS values of Kindness, Confidence, Resilience, Integrity, and Curiosity while role modelling behaviours in line with our school pillars of Ambition, Innovation, and Community.</w:t>
            </w:r>
          </w:p>
          <w:p w14:paraId="4C219B72" w14:textId="77777777" w:rsidR="000C3845" w:rsidRPr="00984B01" w:rsidRDefault="000C3845" w:rsidP="004F73C4">
            <w:pPr>
              <w:jc w:val="both"/>
              <w:rPr>
                <w:rFonts w:ascii="Arial" w:hAnsi="Arial" w:cs="Arial"/>
                <w:sz w:val="24"/>
                <w:szCs w:val="24"/>
              </w:rPr>
            </w:pPr>
          </w:p>
        </w:tc>
      </w:tr>
    </w:tbl>
    <w:p w14:paraId="1F36ECD3" w14:textId="77777777"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ESMS is committed to safeguarding and promoting the welfare of children and young people. Applicants must undergo child protection screening, including checks with past employers and Disclosure Scotland.</w:t>
      </w:r>
    </w:p>
    <w:p w14:paraId="192822D0" w14:textId="77777777"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All staff working at ESMS have direct access to young people therefore all posts within the school are considered exempt from the Rehabilitation of Offenders Act 1974.</w:t>
      </w:r>
    </w:p>
    <w:p w14:paraId="1DE60562" w14:textId="77777777" w:rsidR="002B7478" w:rsidRDefault="000A5DEF">
      <w:pPr>
        <w:rPr>
          <w:rFonts w:ascii="Arial" w:hAnsi="Arial" w:cs="Arial"/>
          <w:sz w:val="24"/>
          <w:szCs w:val="24"/>
        </w:rPr>
      </w:pPr>
      <w:r w:rsidRPr="00984B01">
        <w:rPr>
          <w:rFonts w:ascii="Arial" w:hAnsi="Arial" w:cs="Arial"/>
          <w:sz w:val="24"/>
          <w:szCs w:val="24"/>
        </w:rPr>
        <w:t>Any enquiries about this position should be directed to</w:t>
      </w:r>
      <w:r w:rsidR="001C4D6A">
        <w:rPr>
          <w:rFonts w:ascii="Arial" w:hAnsi="Arial" w:cs="Arial"/>
          <w:sz w:val="24"/>
          <w:szCs w:val="24"/>
        </w:rPr>
        <w:t xml:space="preserve"> Jarah Penfold, HR Administrator</w:t>
      </w:r>
      <w:r w:rsidR="002B7478">
        <w:rPr>
          <w:rFonts w:ascii="Arial" w:hAnsi="Arial" w:cs="Arial"/>
          <w:sz w:val="24"/>
          <w:szCs w:val="24"/>
        </w:rPr>
        <w:t>, at</w:t>
      </w:r>
      <w:r w:rsidRPr="00984B01">
        <w:rPr>
          <w:rFonts w:ascii="Arial" w:hAnsi="Arial" w:cs="Arial"/>
          <w:sz w:val="24"/>
          <w:szCs w:val="24"/>
        </w:rPr>
        <w:t xml:space="preserve"> </w:t>
      </w:r>
      <w:hyperlink r:id="rId8" w:history="1">
        <w:r w:rsidRPr="00984B01">
          <w:rPr>
            <w:rStyle w:val="Hyperlink"/>
            <w:rFonts w:ascii="Arial" w:hAnsi="Arial" w:cs="Arial"/>
            <w:sz w:val="24"/>
            <w:szCs w:val="24"/>
          </w:rPr>
          <w:t>recruitment@esms.org.uk</w:t>
        </w:r>
      </w:hyperlink>
      <w:r w:rsidRPr="00984B01">
        <w:rPr>
          <w:rFonts w:ascii="Arial" w:hAnsi="Arial" w:cs="Arial"/>
          <w:sz w:val="24"/>
          <w:szCs w:val="24"/>
        </w:rPr>
        <w:t> or by phone on</w:t>
      </w:r>
      <w:r w:rsidR="002B7478">
        <w:rPr>
          <w:rFonts w:ascii="Arial" w:hAnsi="Arial" w:cs="Arial"/>
          <w:sz w:val="24"/>
          <w:szCs w:val="24"/>
        </w:rPr>
        <w:t xml:space="preserve"> 0</w:t>
      </w:r>
      <w:r w:rsidR="002B7478" w:rsidRPr="002B7478">
        <w:rPr>
          <w:rFonts w:ascii="Arial" w:hAnsi="Arial" w:cs="Arial"/>
          <w:sz w:val="24"/>
          <w:szCs w:val="24"/>
        </w:rPr>
        <w:t>131 347 5897</w:t>
      </w:r>
      <w:r w:rsidR="002B7478">
        <w:rPr>
          <w:rFonts w:ascii="Arial" w:hAnsi="Arial" w:cs="Arial"/>
          <w:sz w:val="24"/>
          <w:szCs w:val="24"/>
        </w:rPr>
        <w:t>.</w:t>
      </w:r>
    </w:p>
    <w:p w14:paraId="3E169B25" w14:textId="2972EBB5" w:rsidR="00A22CB2" w:rsidRDefault="00EF4D93">
      <w:pPr>
        <w:rPr>
          <w:rFonts w:ascii="Arial" w:hAnsi="Arial" w:cs="Arial"/>
          <w:sz w:val="24"/>
          <w:szCs w:val="24"/>
        </w:rPr>
      </w:pPr>
      <w:r>
        <w:rPr>
          <w:rFonts w:ascii="Arial" w:hAnsi="Arial" w:cs="Arial"/>
          <w:sz w:val="24"/>
          <w:szCs w:val="24"/>
        </w:rPr>
        <w:t xml:space="preserve">Applications should be made via our website: </w:t>
      </w:r>
      <w:hyperlink r:id="rId9" w:history="1">
        <w:r w:rsidRPr="00EF4D93">
          <w:rPr>
            <w:rStyle w:val="Hyperlink"/>
            <w:rFonts w:ascii="Arial" w:hAnsi="Arial" w:cs="Arial"/>
            <w:sz w:val="24"/>
            <w:szCs w:val="24"/>
          </w:rPr>
          <w:t>ESMS</w:t>
        </w:r>
      </w:hyperlink>
    </w:p>
    <w:p w14:paraId="7D8C9BFC" w14:textId="7228A9BD" w:rsidR="00EF4D93" w:rsidRPr="00984B01" w:rsidRDefault="00C54333">
      <w:pPr>
        <w:rPr>
          <w:rFonts w:ascii="Arial" w:hAnsi="Arial" w:cs="Arial"/>
          <w:sz w:val="24"/>
          <w:szCs w:val="24"/>
        </w:rPr>
      </w:pPr>
      <w:r w:rsidRPr="00C54333">
        <w:rPr>
          <w:rFonts w:ascii="Arial" w:hAnsi="Arial" w:cs="Arial"/>
          <w:b/>
          <w:bCs/>
          <w:sz w:val="24"/>
          <w:szCs w:val="24"/>
        </w:rPr>
        <w:t>The closing date for the position is at 12</w:t>
      </w:r>
      <w:r w:rsidR="00F83D25">
        <w:rPr>
          <w:rFonts w:ascii="Arial" w:hAnsi="Arial" w:cs="Arial"/>
          <w:b/>
          <w:bCs/>
          <w:sz w:val="24"/>
          <w:szCs w:val="24"/>
        </w:rPr>
        <w:t xml:space="preserve"> </w:t>
      </w:r>
      <w:r w:rsidRPr="00C54333">
        <w:rPr>
          <w:rFonts w:ascii="Arial" w:hAnsi="Arial" w:cs="Arial"/>
          <w:b/>
          <w:bCs/>
          <w:sz w:val="24"/>
          <w:szCs w:val="24"/>
        </w:rPr>
        <w:t>noon, Thursday 18 September</w:t>
      </w:r>
      <w:r w:rsidR="00F83D25">
        <w:rPr>
          <w:rFonts w:ascii="Arial" w:hAnsi="Arial" w:cs="Arial"/>
          <w:b/>
          <w:bCs/>
          <w:sz w:val="24"/>
          <w:szCs w:val="24"/>
        </w:rPr>
        <w:t xml:space="preserve"> but applications will be screened and shortlisted as they come in.</w:t>
      </w:r>
    </w:p>
    <w:sectPr w:rsidR="00EF4D93" w:rsidRPr="00984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D11"/>
    <w:multiLevelType w:val="hybridMultilevel"/>
    <w:tmpl w:val="EAEA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F441D"/>
    <w:multiLevelType w:val="hybridMultilevel"/>
    <w:tmpl w:val="EA36B3C6"/>
    <w:lvl w:ilvl="0" w:tplc="26C49E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94C6D"/>
    <w:multiLevelType w:val="hybridMultilevel"/>
    <w:tmpl w:val="CE48580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C352BDB"/>
    <w:multiLevelType w:val="hybridMultilevel"/>
    <w:tmpl w:val="54F0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931E1"/>
    <w:multiLevelType w:val="hybridMultilevel"/>
    <w:tmpl w:val="7CC8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778565">
    <w:abstractNumId w:val="0"/>
  </w:num>
  <w:num w:numId="2" w16cid:durableId="1921862571">
    <w:abstractNumId w:val="1"/>
  </w:num>
  <w:num w:numId="3" w16cid:durableId="837188396">
    <w:abstractNumId w:val="3"/>
  </w:num>
  <w:num w:numId="4" w16cid:durableId="816413898">
    <w:abstractNumId w:val="2"/>
  </w:num>
  <w:num w:numId="5" w16cid:durableId="88620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82"/>
    <w:rsid w:val="0004303A"/>
    <w:rsid w:val="00083B5C"/>
    <w:rsid w:val="000A5DEF"/>
    <w:rsid w:val="000C3845"/>
    <w:rsid w:val="000D1A06"/>
    <w:rsid w:val="000F318A"/>
    <w:rsid w:val="0010101B"/>
    <w:rsid w:val="001C4D6A"/>
    <w:rsid w:val="001D76AD"/>
    <w:rsid w:val="00214E9A"/>
    <w:rsid w:val="00282513"/>
    <w:rsid w:val="002B7478"/>
    <w:rsid w:val="003522A7"/>
    <w:rsid w:val="00391A14"/>
    <w:rsid w:val="003D3852"/>
    <w:rsid w:val="004224DD"/>
    <w:rsid w:val="004304B8"/>
    <w:rsid w:val="004A3D82"/>
    <w:rsid w:val="005071B5"/>
    <w:rsid w:val="005F03F4"/>
    <w:rsid w:val="00623B5A"/>
    <w:rsid w:val="006446F8"/>
    <w:rsid w:val="00665ED7"/>
    <w:rsid w:val="00681565"/>
    <w:rsid w:val="0069384E"/>
    <w:rsid w:val="00746A75"/>
    <w:rsid w:val="00771BF5"/>
    <w:rsid w:val="00782BBA"/>
    <w:rsid w:val="007E1A38"/>
    <w:rsid w:val="00812CF3"/>
    <w:rsid w:val="008430BF"/>
    <w:rsid w:val="00857024"/>
    <w:rsid w:val="00865AAA"/>
    <w:rsid w:val="008D15B4"/>
    <w:rsid w:val="009136DA"/>
    <w:rsid w:val="00953503"/>
    <w:rsid w:val="00984B01"/>
    <w:rsid w:val="009B3EB5"/>
    <w:rsid w:val="009E2C92"/>
    <w:rsid w:val="00A22CB2"/>
    <w:rsid w:val="00AB071F"/>
    <w:rsid w:val="00B5039A"/>
    <w:rsid w:val="00C425AB"/>
    <w:rsid w:val="00C53DFD"/>
    <w:rsid w:val="00C54333"/>
    <w:rsid w:val="00CA61C5"/>
    <w:rsid w:val="00DF4F76"/>
    <w:rsid w:val="00E26795"/>
    <w:rsid w:val="00E53670"/>
    <w:rsid w:val="00E546E3"/>
    <w:rsid w:val="00EF4D93"/>
    <w:rsid w:val="00F6719A"/>
    <w:rsid w:val="00F70536"/>
    <w:rsid w:val="00F83D25"/>
    <w:rsid w:val="00FB3EE6"/>
    <w:rsid w:val="00FF1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06B8"/>
  <w15:chartTrackingRefBased/>
  <w15:docId w15:val="{64C92BB3-F52C-4E0C-A54F-937EACD3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9A"/>
    <w:rPr>
      <w:kern w:val="0"/>
      <w14:ligatures w14:val="none"/>
    </w:rPr>
  </w:style>
  <w:style w:type="paragraph" w:styleId="Heading1">
    <w:name w:val="heading 1"/>
    <w:basedOn w:val="Normal"/>
    <w:next w:val="Normal"/>
    <w:link w:val="Heading1Char"/>
    <w:uiPriority w:val="9"/>
    <w:qFormat/>
    <w:rsid w:val="004A3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D82"/>
    <w:rPr>
      <w:rFonts w:eastAsiaTheme="majorEastAsia" w:cstheme="majorBidi"/>
      <w:color w:val="272727" w:themeColor="text1" w:themeTint="D8"/>
    </w:rPr>
  </w:style>
  <w:style w:type="paragraph" w:styleId="Title">
    <w:name w:val="Title"/>
    <w:basedOn w:val="Normal"/>
    <w:next w:val="Normal"/>
    <w:link w:val="TitleChar"/>
    <w:uiPriority w:val="10"/>
    <w:qFormat/>
    <w:rsid w:val="004A3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D82"/>
    <w:pPr>
      <w:spacing w:before="160"/>
      <w:jc w:val="center"/>
    </w:pPr>
    <w:rPr>
      <w:i/>
      <w:iCs/>
      <w:color w:val="404040" w:themeColor="text1" w:themeTint="BF"/>
    </w:rPr>
  </w:style>
  <w:style w:type="character" w:customStyle="1" w:styleId="QuoteChar">
    <w:name w:val="Quote Char"/>
    <w:basedOn w:val="DefaultParagraphFont"/>
    <w:link w:val="Quote"/>
    <w:uiPriority w:val="29"/>
    <w:rsid w:val="004A3D82"/>
    <w:rPr>
      <w:i/>
      <w:iCs/>
      <w:color w:val="404040" w:themeColor="text1" w:themeTint="BF"/>
    </w:rPr>
  </w:style>
  <w:style w:type="paragraph" w:styleId="ListParagraph">
    <w:name w:val="List Paragraph"/>
    <w:basedOn w:val="Normal"/>
    <w:uiPriority w:val="34"/>
    <w:qFormat/>
    <w:rsid w:val="004A3D82"/>
    <w:pPr>
      <w:ind w:left="720"/>
      <w:contextualSpacing/>
    </w:pPr>
  </w:style>
  <w:style w:type="character" w:styleId="IntenseEmphasis">
    <w:name w:val="Intense Emphasis"/>
    <w:basedOn w:val="DefaultParagraphFont"/>
    <w:uiPriority w:val="21"/>
    <w:qFormat/>
    <w:rsid w:val="004A3D82"/>
    <w:rPr>
      <w:i/>
      <w:iCs/>
      <w:color w:val="0F4761" w:themeColor="accent1" w:themeShade="BF"/>
    </w:rPr>
  </w:style>
  <w:style w:type="paragraph" w:styleId="IntenseQuote">
    <w:name w:val="Intense Quote"/>
    <w:basedOn w:val="Normal"/>
    <w:next w:val="Normal"/>
    <w:link w:val="IntenseQuoteChar"/>
    <w:uiPriority w:val="30"/>
    <w:qFormat/>
    <w:rsid w:val="004A3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D82"/>
    <w:rPr>
      <w:i/>
      <w:iCs/>
      <w:color w:val="0F4761" w:themeColor="accent1" w:themeShade="BF"/>
    </w:rPr>
  </w:style>
  <w:style w:type="character" w:styleId="IntenseReference">
    <w:name w:val="Intense Reference"/>
    <w:basedOn w:val="DefaultParagraphFont"/>
    <w:uiPriority w:val="32"/>
    <w:qFormat/>
    <w:rsid w:val="004A3D82"/>
    <w:rPr>
      <w:b/>
      <w:bCs/>
      <w:smallCaps/>
      <w:color w:val="0F4761" w:themeColor="accent1" w:themeShade="BF"/>
      <w:spacing w:val="5"/>
    </w:rPr>
  </w:style>
  <w:style w:type="table" w:styleId="TableGrid">
    <w:name w:val="Table Grid"/>
    <w:basedOn w:val="TableNormal"/>
    <w:rsid w:val="00214E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5DEF"/>
    <w:rPr>
      <w:color w:val="467886" w:themeColor="hyperlink"/>
      <w:u w:val="single"/>
    </w:rPr>
  </w:style>
  <w:style w:type="character" w:styleId="UnresolvedMention">
    <w:name w:val="Unresolved Mention"/>
    <w:basedOn w:val="DefaultParagraphFont"/>
    <w:uiPriority w:val="99"/>
    <w:semiHidden/>
    <w:unhideWhenUsed/>
    <w:rsid w:val="000A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sm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bsearch.es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a13a2fe5194286c30cde70c27d747d57">
  <xsd:schema xmlns:xsd="http://www.w3.org/2001/XMLSchema" xmlns:xs="http://www.w3.org/2001/XMLSchema" xmlns:p="http://schemas.microsoft.com/office/2006/metadata/properties" xmlns:ns2="8b51bdcc-f35c-49b6-8ece-335d0230fa30" xmlns:ns3="0368f4a8-5d7b-42a2-b75b-c9cf1d174989" xmlns:ns4="b1cc4a0f-7e66-405a-8433-d9967ae4777c" targetNamespace="http://schemas.microsoft.com/office/2006/metadata/properties" ma:root="true" ma:fieldsID="e9c4ed90df5e57af56e89dfb975d953c" ns2:_="" ns3:_="" ns4:_="">
    <xsd:import namespace="8b51bdcc-f35c-49b6-8ece-335d0230fa30"/>
    <xsd:import namespace="0368f4a8-5d7b-42a2-b75b-c9cf1d174989"/>
    <xsd:import namespace="b1cc4a0f-7e66-405a-8433-d9967ae477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585c04-45f4-49c5-838b-daa045d1e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c4a0f-7e66-405a-8433-d9967ae477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c3b6bf-1556-48dc-a106-b33a2abdfd98}" ma:internalName="TaxCatchAll" ma:showField="CatchAllData" ma:web="b1cc4a0f-7e66-405a-8433-d9967ae47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4a0f-7e66-405a-8433-d9967ae4777c" xsi:nil="true"/>
    <lcf76f155ced4ddcb4097134ff3c332f xmlns="8b51bdcc-f35c-49b6-8ece-335d0230fa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AB687-1B7D-4C58-A921-688E2094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bdcc-f35c-49b6-8ece-335d0230fa30"/>
    <ds:schemaRef ds:uri="0368f4a8-5d7b-42a2-b75b-c9cf1d174989"/>
    <ds:schemaRef ds:uri="b1cc4a0f-7e66-405a-8433-d9967ae4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6460D-4827-46A4-815D-B198E54C9FC2}">
  <ds:schemaRefs>
    <ds:schemaRef ds:uri="http://schemas.microsoft.com/sharepoint/v3/contenttype/forms"/>
  </ds:schemaRefs>
</ds:datastoreItem>
</file>

<file path=customXml/itemProps3.xml><?xml version="1.0" encoding="utf-8"?>
<ds:datastoreItem xmlns:ds="http://schemas.openxmlformats.org/officeDocument/2006/customXml" ds:itemID="{E9E45A09-8597-484E-A41D-4AC2B2415939}">
  <ds:schemaRefs>
    <ds:schemaRef ds:uri="http://schemas.microsoft.com/office/2006/metadata/properties"/>
    <ds:schemaRef ds:uri="http://schemas.microsoft.com/office/infopath/2007/PartnerControls"/>
    <ds:schemaRef ds:uri="b1cc4a0f-7e66-405a-8433-d9967ae4777c"/>
    <ds:schemaRef ds:uri="8b51bdcc-f35c-49b6-8ece-335d0230fa3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583</Words>
  <Characters>3326</Characters>
  <Application>Microsoft Office Word</Application>
  <DocSecurity>0</DocSecurity>
  <Lines>27</Lines>
  <Paragraphs>7</Paragraphs>
  <ScaleCrop>false</ScaleCrop>
  <Company>ESMS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Vanessa (Staff)</dc:creator>
  <cp:keywords/>
  <dc:description/>
  <cp:lastModifiedBy>Sanders, Lia (Staff)</cp:lastModifiedBy>
  <cp:revision>20</cp:revision>
  <dcterms:created xsi:type="dcterms:W3CDTF">2025-09-03T12:09:00Z</dcterms:created>
  <dcterms:modified xsi:type="dcterms:W3CDTF">2025-09-03T12:24:00Z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21e9ff-7647-4b4c-adeb-5bdfdd741aad_Enabled">
    <vt:lpwstr>true</vt:lpwstr>
  </property>
  <property fmtid="{D5CDD505-2E9C-101B-9397-08002B2CF9AE}" pid="3" name="MSIP_Label_1b21e9ff-7647-4b4c-adeb-5bdfdd741aad_SetDate">
    <vt:lpwstr>2024-08-29T07:30:33Z</vt:lpwstr>
  </property>
  <property fmtid="{D5CDD505-2E9C-101B-9397-08002B2CF9AE}" pid="4" name="MSIP_Label_1b21e9ff-7647-4b4c-adeb-5bdfdd741aad_Method">
    <vt:lpwstr>Standard</vt:lpwstr>
  </property>
  <property fmtid="{D5CDD505-2E9C-101B-9397-08002B2CF9AE}" pid="5" name="MSIP_Label_1b21e9ff-7647-4b4c-adeb-5bdfdd741aad_Name">
    <vt:lpwstr>defa4170-0d19-0005-0003-bc88714345d2</vt:lpwstr>
  </property>
  <property fmtid="{D5CDD505-2E9C-101B-9397-08002B2CF9AE}" pid="6" name="MSIP_Label_1b21e9ff-7647-4b4c-adeb-5bdfdd741aad_SiteId">
    <vt:lpwstr>ea3f573e-b52f-4b0e-8ef9-359894f801f6</vt:lpwstr>
  </property>
  <property fmtid="{D5CDD505-2E9C-101B-9397-08002B2CF9AE}" pid="7" name="MSIP_Label_1b21e9ff-7647-4b4c-adeb-5bdfdd741aad_ActionId">
    <vt:lpwstr>3b05d89a-9923-4bc0-87f7-db3878a3bcf1</vt:lpwstr>
  </property>
  <property fmtid="{D5CDD505-2E9C-101B-9397-08002B2CF9AE}" pid="8" name="MSIP_Label_1b21e9ff-7647-4b4c-adeb-5bdfdd741aad_ContentBits">
    <vt:lpwstr>0</vt:lpwstr>
  </property>
  <property fmtid="{D5CDD505-2E9C-101B-9397-08002B2CF9AE}" pid="9" name="ContentTypeId">
    <vt:lpwstr>0x010100F96E58339FE6FC43ACDA78A5F35C7B6D</vt:lpwstr>
  </property>
  <property fmtid="{D5CDD505-2E9C-101B-9397-08002B2CF9AE}" pid="10" name="MediaServiceImageTags">
    <vt:lpwstr/>
  </property>
</Properties>
</file>